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CD0E" w14:textId="77777777" w:rsidR="00A41A9E" w:rsidRDefault="00A41A9E" w:rsidP="00A41A9E">
      <w:pPr>
        <w:spacing w:after="0" w:line="360" w:lineRule="auto"/>
        <w:rPr>
          <w:rFonts w:ascii="Times New Roman" w:hAnsi="Times New Roman" w:cs="Times New Roman"/>
          <w:b/>
          <w:sz w:val="24"/>
          <w:szCs w:val="24"/>
        </w:rPr>
      </w:pPr>
    </w:p>
    <w:p w14:paraId="455D51DA" w14:textId="77777777" w:rsidR="00B346FD" w:rsidRDefault="00B346FD" w:rsidP="00D944DE">
      <w:pPr>
        <w:spacing w:after="0" w:line="360" w:lineRule="auto"/>
        <w:jc w:val="center"/>
        <w:rPr>
          <w:rFonts w:ascii="Times New Roman" w:hAnsi="Times New Roman" w:cs="Times New Roman"/>
          <w:b/>
          <w:sz w:val="24"/>
          <w:szCs w:val="24"/>
        </w:rPr>
      </w:pPr>
      <w:r w:rsidRPr="00B346FD">
        <w:rPr>
          <w:rFonts w:ascii="Times New Roman" w:hAnsi="Times New Roman" w:cs="Times New Roman"/>
          <w:b/>
          <w:sz w:val="24"/>
          <w:szCs w:val="24"/>
        </w:rPr>
        <w:t xml:space="preserve">Polarized </w:t>
      </w:r>
      <w:r w:rsidR="00EF1919">
        <w:rPr>
          <w:rFonts w:ascii="Times New Roman" w:hAnsi="Times New Roman" w:cs="Times New Roman"/>
          <w:b/>
          <w:sz w:val="24"/>
          <w:szCs w:val="24"/>
          <w:lang w:val="en-US"/>
        </w:rPr>
        <w:t>L</w:t>
      </w:r>
      <w:r w:rsidRPr="00B346FD">
        <w:rPr>
          <w:rFonts w:ascii="Times New Roman" w:hAnsi="Times New Roman" w:cs="Times New Roman"/>
          <w:b/>
          <w:sz w:val="24"/>
          <w:szCs w:val="24"/>
        </w:rPr>
        <w:t xml:space="preserve">ight: </w:t>
      </w:r>
      <w:r w:rsidR="00EF1919">
        <w:rPr>
          <w:rFonts w:ascii="Times New Roman" w:hAnsi="Times New Roman" w:cs="Times New Roman"/>
          <w:b/>
          <w:sz w:val="24"/>
          <w:szCs w:val="24"/>
          <w:lang w:val="en-US"/>
        </w:rPr>
        <w:t>A</w:t>
      </w:r>
      <w:r w:rsidRPr="00B346FD">
        <w:rPr>
          <w:rFonts w:ascii="Times New Roman" w:hAnsi="Times New Roman" w:cs="Times New Roman"/>
          <w:b/>
          <w:sz w:val="24"/>
          <w:szCs w:val="24"/>
        </w:rPr>
        <w:t xml:space="preserve">pplications for </w:t>
      </w:r>
      <w:r w:rsidR="00EF1919">
        <w:rPr>
          <w:rFonts w:ascii="Times New Roman" w:hAnsi="Times New Roman" w:cs="Times New Roman"/>
          <w:b/>
          <w:sz w:val="24"/>
          <w:szCs w:val="24"/>
          <w:lang w:val="en-US"/>
        </w:rPr>
        <w:t>P</w:t>
      </w:r>
      <w:r w:rsidRPr="00B346FD">
        <w:rPr>
          <w:rFonts w:ascii="Times New Roman" w:hAnsi="Times New Roman" w:cs="Times New Roman"/>
          <w:b/>
          <w:sz w:val="24"/>
          <w:szCs w:val="24"/>
        </w:rPr>
        <w:t xml:space="preserve">olarization </w:t>
      </w:r>
      <w:r w:rsidR="00EF1919">
        <w:rPr>
          <w:rFonts w:ascii="Times New Roman" w:hAnsi="Times New Roman" w:cs="Times New Roman"/>
          <w:b/>
          <w:sz w:val="24"/>
          <w:szCs w:val="24"/>
          <w:lang w:val="en-US"/>
        </w:rPr>
        <w:t>H</w:t>
      </w:r>
      <w:r w:rsidRPr="00B346FD">
        <w:rPr>
          <w:rFonts w:ascii="Times New Roman" w:hAnsi="Times New Roman" w:cs="Times New Roman"/>
          <w:b/>
          <w:sz w:val="24"/>
          <w:szCs w:val="24"/>
        </w:rPr>
        <w:t xml:space="preserve">olography and </w:t>
      </w:r>
      <w:r w:rsidR="00EF1919">
        <w:rPr>
          <w:rFonts w:ascii="Times New Roman" w:hAnsi="Times New Roman" w:cs="Times New Roman"/>
          <w:b/>
          <w:sz w:val="24"/>
          <w:szCs w:val="24"/>
          <w:lang w:val="en-US"/>
        </w:rPr>
        <w:t>P</w:t>
      </w:r>
      <w:r w:rsidRPr="00B346FD">
        <w:rPr>
          <w:rFonts w:ascii="Times New Roman" w:hAnsi="Times New Roman" w:cs="Times New Roman"/>
          <w:b/>
          <w:sz w:val="24"/>
          <w:szCs w:val="24"/>
        </w:rPr>
        <w:t>olarimetry</w:t>
      </w:r>
    </w:p>
    <w:p w14:paraId="2819E1C7" w14:textId="77777777" w:rsidR="00D944DE" w:rsidRDefault="00D944DE" w:rsidP="00D944DE">
      <w:pPr>
        <w:spacing w:after="0" w:line="360" w:lineRule="auto"/>
        <w:jc w:val="center"/>
        <w:rPr>
          <w:rFonts w:ascii="Times New Roman" w:hAnsi="Times New Roman" w:cs="Times New Roman"/>
          <w:iCs/>
          <w:sz w:val="24"/>
          <w:szCs w:val="24"/>
        </w:rPr>
      </w:pPr>
    </w:p>
    <w:p w14:paraId="03F75102" w14:textId="77777777" w:rsidR="00851854" w:rsidRDefault="00851854" w:rsidP="004402E3">
      <w:pPr>
        <w:spacing w:after="0" w:line="360" w:lineRule="auto"/>
        <w:jc w:val="center"/>
        <w:rPr>
          <w:rFonts w:ascii="Times New Roman" w:hAnsi="Times New Roman" w:cs="Times New Roman"/>
          <w:iCs/>
          <w:sz w:val="24"/>
          <w:szCs w:val="24"/>
        </w:rPr>
      </w:pPr>
      <w:r w:rsidRPr="00851854">
        <w:rPr>
          <w:rFonts w:ascii="Times New Roman" w:hAnsi="Times New Roman" w:cs="Times New Roman"/>
          <w:iCs/>
          <w:sz w:val="24"/>
          <w:szCs w:val="24"/>
        </w:rPr>
        <w:t>Lian Nedelchev</w:t>
      </w:r>
      <w:r w:rsidRPr="00851854">
        <w:rPr>
          <w:rFonts w:ascii="Times New Roman" w:hAnsi="Times New Roman" w:cs="Times New Roman"/>
          <w:iCs/>
          <w:sz w:val="24"/>
          <w:szCs w:val="24"/>
          <w:vertAlign w:val="superscript"/>
        </w:rPr>
        <w:t>1,2</w:t>
      </w:r>
    </w:p>
    <w:p w14:paraId="41EB78AB" w14:textId="77777777" w:rsidR="004402E3" w:rsidRDefault="004402E3" w:rsidP="00A41A9E">
      <w:pPr>
        <w:spacing w:after="0" w:line="360" w:lineRule="auto"/>
        <w:rPr>
          <w:rFonts w:ascii="Times New Roman" w:hAnsi="Times New Roman" w:cs="Times New Roman"/>
          <w:i/>
          <w:sz w:val="24"/>
          <w:szCs w:val="24"/>
        </w:rPr>
      </w:pPr>
    </w:p>
    <w:p w14:paraId="018101C8" w14:textId="77777777" w:rsidR="00851854" w:rsidRPr="00851854" w:rsidRDefault="00851854" w:rsidP="00003672">
      <w:pPr>
        <w:spacing w:after="0" w:line="240" w:lineRule="auto"/>
        <w:ind w:left="142" w:hanging="142"/>
        <w:rPr>
          <w:rFonts w:ascii="Times New Roman" w:hAnsi="Times New Roman" w:cs="Times New Roman"/>
          <w:i/>
        </w:rPr>
      </w:pPr>
      <w:r w:rsidRPr="00851854">
        <w:rPr>
          <w:rFonts w:ascii="Times New Roman" w:hAnsi="Times New Roman" w:cs="Times New Roman"/>
          <w:i/>
          <w:vertAlign w:val="superscript"/>
        </w:rPr>
        <w:t>1</w:t>
      </w:r>
      <w:r>
        <w:rPr>
          <w:rFonts w:ascii="Times New Roman" w:hAnsi="Times New Roman" w:cs="Times New Roman"/>
          <w:i/>
          <w:vertAlign w:val="superscript"/>
          <w:lang w:val="en-US"/>
        </w:rPr>
        <w:t xml:space="preserve"> </w:t>
      </w:r>
      <w:r w:rsidRPr="00851854">
        <w:rPr>
          <w:rFonts w:ascii="Times New Roman" w:hAnsi="Times New Roman" w:cs="Times New Roman"/>
          <w:i/>
        </w:rPr>
        <w:t xml:space="preserve">Institute of Optical Materials and Technologies – Bulgarian Academy of Sciences, Acad. G. Bonchev Str, Bl. 109, 1113 </w:t>
      </w:r>
      <w:proofErr w:type="spellStart"/>
      <w:r w:rsidRPr="00851854">
        <w:rPr>
          <w:rFonts w:ascii="Times New Roman" w:hAnsi="Times New Roman" w:cs="Times New Roman"/>
          <w:i/>
        </w:rPr>
        <w:t>Sofia</w:t>
      </w:r>
      <w:proofErr w:type="spellEnd"/>
      <w:r w:rsidRPr="00851854">
        <w:rPr>
          <w:rFonts w:ascii="Times New Roman" w:hAnsi="Times New Roman" w:cs="Times New Roman"/>
          <w:i/>
        </w:rPr>
        <w:t xml:space="preserve">, </w:t>
      </w:r>
      <w:proofErr w:type="spellStart"/>
      <w:r w:rsidRPr="00851854">
        <w:rPr>
          <w:rFonts w:ascii="Times New Roman" w:hAnsi="Times New Roman" w:cs="Times New Roman"/>
          <w:i/>
        </w:rPr>
        <w:t>Bulgaria</w:t>
      </w:r>
      <w:proofErr w:type="spellEnd"/>
    </w:p>
    <w:p w14:paraId="4D2DF7F9" w14:textId="77777777" w:rsidR="00851854" w:rsidRDefault="00851854" w:rsidP="00003672">
      <w:pPr>
        <w:spacing w:after="0" w:line="240" w:lineRule="auto"/>
        <w:ind w:left="142" w:hanging="142"/>
        <w:rPr>
          <w:rFonts w:ascii="Times New Roman" w:hAnsi="Times New Roman" w:cs="Times New Roman"/>
          <w:i/>
        </w:rPr>
      </w:pPr>
      <w:r w:rsidRPr="00851854">
        <w:rPr>
          <w:rFonts w:ascii="Times New Roman" w:hAnsi="Times New Roman" w:cs="Times New Roman"/>
          <w:i/>
          <w:vertAlign w:val="superscript"/>
        </w:rPr>
        <w:t>2</w:t>
      </w:r>
      <w:r>
        <w:rPr>
          <w:rFonts w:ascii="Times New Roman" w:hAnsi="Times New Roman" w:cs="Times New Roman"/>
          <w:i/>
          <w:vertAlign w:val="superscript"/>
          <w:lang w:val="en-US"/>
        </w:rPr>
        <w:t xml:space="preserve"> </w:t>
      </w:r>
      <w:r w:rsidRPr="00851854">
        <w:rPr>
          <w:rFonts w:ascii="Times New Roman" w:hAnsi="Times New Roman" w:cs="Times New Roman"/>
          <w:i/>
        </w:rPr>
        <w:t xml:space="preserve">University of Chemical Technology and Metallurgy, 8 St. Kliment Ohridski Blvd, 1756 Sofia, </w:t>
      </w:r>
      <w:r w:rsidR="00EF1919">
        <w:rPr>
          <w:rFonts w:ascii="Times New Roman" w:hAnsi="Times New Roman" w:cs="Times New Roman"/>
          <w:i/>
          <w:lang w:val="en-US"/>
        </w:rPr>
        <w:t>B</w:t>
      </w:r>
      <w:r w:rsidRPr="00851854">
        <w:rPr>
          <w:rFonts w:ascii="Times New Roman" w:hAnsi="Times New Roman" w:cs="Times New Roman"/>
          <w:i/>
        </w:rPr>
        <w:t>ulgaria</w:t>
      </w:r>
    </w:p>
    <w:p w14:paraId="778EECA3" w14:textId="77777777" w:rsidR="00851854" w:rsidRDefault="00365939" w:rsidP="00003672">
      <w:pPr>
        <w:spacing w:before="120" w:after="0" w:line="360" w:lineRule="auto"/>
        <w:rPr>
          <w:rFonts w:ascii="Times New Roman" w:hAnsi="Times New Roman" w:cs="Times New Roman"/>
          <w:i/>
          <w:lang w:val="en-US"/>
        </w:rPr>
      </w:pPr>
      <w:r>
        <w:rPr>
          <w:rFonts w:ascii="Times New Roman" w:hAnsi="Times New Roman" w:cs="Times New Roman"/>
          <w:i/>
          <w:lang w:val="en-US"/>
        </w:rPr>
        <w:t xml:space="preserve">Correspondence: </w:t>
      </w:r>
      <w:hyperlink r:id="rId6" w:history="1">
        <w:r w:rsidR="00851854" w:rsidRPr="009F189F">
          <w:rPr>
            <w:rStyle w:val="a3"/>
            <w:rFonts w:ascii="Times New Roman" w:hAnsi="Times New Roman" w:cs="Times New Roman"/>
            <w:i/>
            <w:lang w:val="en-US"/>
          </w:rPr>
          <w:t>lian@iomt.bas.bg</w:t>
        </w:r>
      </w:hyperlink>
    </w:p>
    <w:p w14:paraId="41192512" w14:textId="77777777" w:rsidR="006B6160" w:rsidRPr="00A41A9E" w:rsidRDefault="006B6160" w:rsidP="00A41A9E">
      <w:pPr>
        <w:spacing w:after="0" w:line="360" w:lineRule="auto"/>
        <w:rPr>
          <w:rFonts w:ascii="Times New Roman" w:hAnsi="Times New Roman" w:cs="Times New Roman"/>
          <w:sz w:val="24"/>
          <w:szCs w:val="24"/>
        </w:rPr>
      </w:pPr>
    </w:p>
    <w:p w14:paraId="7CB0071E" w14:textId="77777777" w:rsidR="00851854" w:rsidRPr="00003672" w:rsidRDefault="00A41A9E" w:rsidP="00851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00851854" w:rsidRPr="00003672">
        <w:rPr>
          <w:rFonts w:ascii="Times New Roman" w:hAnsi="Times New Roman" w:cs="Times New Roman"/>
          <w:lang w:val="en-US"/>
        </w:rPr>
        <w:t xml:space="preserve">Polarization is an essential property of all electro-magnetic waves, including light. Together with amplitude, </w:t>
      </w:r>
      <w:proofErr w:type="gramStart"/>
      <w:r w:rsidR="00851854" w:rsidRPr="00003672">
        <w:rPr>
          <w:rFonts w:ascii="Times New Roman" w:hAnsi="Times New Roman" w:cs="Times New Roman"/>
          <w:lang w:val="en-US"/>
        </w:rPr>
        <w:t>phase</w:t>
      </w:r>
      <w:proofErr w:type="gramEnd"/>
      <w:r w:rsidR="00851854" w:rsidRPr="00003672">
        <w:rPr>
          <w:rFonts w:ascii="Times New Roman" w:hAnsi="Times New Roman" w:cs="Times New Roman"/>
          <w:lang w:val="en-US"/>
        </w:rPr>
        <w:t xml:space="preserve"> and wavelength it fully describes the light wave. Polarization can be linear, circular or in the general case elliptical. We will consider the polarization characteristics of light and in particular the Stokes parameters, that allow us to describe both fully and partially polarized light. The polarization state of light can be controlled and measured using polarizers, wave plates and polarimeters. The two-dimensional polarization distribution of a light field can also be recorded using the methods of polarization holography. It requires special media, sensitive to the polarization of light, namely </w:t>
      </w:r>
      <w:proofErr w:type="spellStart"/>
      <w:r w:rsidR="00851854" w:rsidRPr="00003672">
        <w:rPr>
          <w:rFonts w:ascii="Times New Roman" w:hAnsi="Times New Roman" w:cs="Times New Roman"/>
          <w:lang w:val="en-US"/>
        </w:rPr>
        <w:t>photoanisotropic</w:t>
      </w:r>
      <w:proofErr w:type="spellEnd"/>
      <w:r w:rsidR="00851854" w:rsidRPr="00003672">
        <w:rPr>
          <w:rFonts w:ascii="Times New Roman" w:hAnsi="Times New Roman" w:cs="Times New Roman"/>
          <w:lang w:val="en-US"/>
        </w:rPr>
        <w:t xml:space="preserve"> materials. Using polarization holography diffractive optical elements with unique polarization properties can be obtained.</w:t>
      </w:r>
    </w:p>
    <w:p w14:paraId="080DF31A" w14:textId="77777777" w:rsidR="00851854" w:rsidRPr="00003672" w:rsidRDefault="00EF1919" w:rsidP="00851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003672">
        <w:rPr>
          <w:rFonts w:ascii="Times New Roman" w:hAnsi="Times New Roman" w:cs="Times New Roman"/>
          <w:lang w:val="en-US"/>
        </w:rPr>
        <w:tab/>
      </w:r>
      <w:r w:rsidR="00851854" w:rsidRPr="00003672">
        <w:rPr>
          <w:rFonts w:ascii="Times New Roman" w:hAnsi="Times New Roman" w:cs="Times New Roman"/>
          <w:lang w:val="en-US"/>
        </w:rPr>
        <w:t xml:space="preserve">Measurement and analysis of the polarization of light transmitted through or reflected from an object is known as polarimetry. It allows to determine the anisotropic properties of various materials – optical materials, biological tissues, etc. Polarimetry finds numerous applications in medicine, </w:t>
      </w:r>
      <w:proofErr w:type="gramStart"/>
      <w:r w:rsidR="00851854" w:rsidRPr="00003672">
        <w:rPr>
          <w:rFonts w:ascii="Times New Roman" w:hAnsi="Times New Roman" w:cs="Times New Roman"/>
          <w:lang w:val="en-US"/>
        </w:rPr>
        <w:t>in particular in</w:t>
      </w:r>
      <w:proofErr w:type="gramEnd"/>
      <w:r w:rsidR="00851854" w:rsidRPr="00003672">
        <w:rPr>
          <w:rFonts w:ascii="Times New Roman" w:hAnsi="Times New Roman" w:cs="Times New Roman"/>
          <w:lang w:val="en-US"/>
        </w:rPr>
        <w:t xml:space="preserve"> early-stage cancer diagnostics, Mueller microscopy, remote sensing and other fields.</w:t>
      </w:r>
    </w:p>
    <w:p w14:paraId="1A33E0D3" w14:textId="77777777" w:rsidR="00EF1919" w:rsidRPr="00003672" w:rsidRDefault="00EF1919" w:rsidP="00851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p>
    <w:p w14:paraId="5344B0DA" w14:textId="2C6F583A" w:rsidR="00636466" w:rsidRPr="00003672" w:rsidRDefault="00003672" w:rsidP="00EF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Pr>
          <w:rFonts w:ascii="Times New Roman" w:hAnsi="Times New Roman" w:cs="Times New Roman"/>
          <w:b/>
          <w:bCs/>
          <w:lang w:val="en-US"/>
        </w:rPr>
        <w:t>A</w:t>
      </w:r>
      <w:r w:rsidRPr="00003672">
        <w:rPr>
          <w:rFonts w:ascii="Times New Roman" w:hAnsi="Times New Roman" w:cs="Times New Roman"/>
          <w:b/>
          <w:bCs/>
          <w:lang w:val="en-US"/>
        </w:rPr>
        <w:t>cknowledgements</w:t>
      </w:r>
      <w:r w:rsidR="00851854" w:rsidRPr="00003672">
        <w:rPr>
          <w:rFonts w:ascii="Times New Roman" w:hAnsi="Times New Roman" w:cs="Times New Roman"/>
          <w:lang w:val="en-US"/>
        </w:rPr>
        <w:t>: The author is grateful for the funding provided by the European Union-</w:t>
      </w:r>
      <w:proofErr w:type="spellStart"/>
      <w:r w:rsidR="00851854" w:rsidRPr="00003672">
        <w:rPr>
          <w:rFonts w:ascii="Times New Roman" w:hAnsi="Times New Roman" w:cs="Times New Roman"/>
          <w:lang w:val="en-US"/>
        </w:rPr>
        <w:t>NextGenerationEU</w:t>
      </w:r>
      <w:proofErr w:type="spellEnd"/>
      <w:r w:rsidR="00851854" w:rsidRPr="00003672">
        <w:rPr>
          <w:rFonts w:ascii="Times New Roman" w:hAnsi="Times New Roman" w:cs="Times New Roman"/>
          <w:lang w:val="en-US"/>
        </w:rPr>
        <w:t>, through the National Recovery and Resilience Plan of the Republic of Bulgaria, project № BG-RRP-2.004-0002, "</w:t>
      </w:r>
      <w:proofErr w:type="spellStart"/>
      <w:r w:rsidR="00851854" w:rsidRPr="00003672">
        <w:rPr>
          <w:rFonts w:ascii="Times New Roman" w:hAnsi="Times New Roman" w:cs="Times New Roman"/>
          <w:lang w:val="en-US"/>
        </w:rPr>
        <w:t>BiOrgaMCT</w:t>
      </w:r>
      <w:proofErr w:type="spellEnd"/>
      <w:r w:rsidR="00851854" w:rsidRPr="00003672">
        <w:rPr>
          <w:rFonts w:ascii="Times New Roman" w:hAnsi="Times New Roman" w:cs="Times New Roman"/>
          <w:lang w:val="en-US"/>
        </w:rPr>
        <w:t>". Research equipment of Distributed Research Infrastructure INFRAMAT, part of Bulgarian National Roadmap for Research Infrastructures, supported by Bulgarian Ministry of Education and Science was used.</w:t>
      </w:r>
    </w:p>
    <w:sectPr w:rsidR="00636466" w:rsidRPr="000036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A826" w14:textId="77777777" w:rsidR="00EC6E3E" w:rsidRDefault="00EC6E3E" w:rsidP="00A41A9E">
      <w:pPr>
        <w:spacing w:after="0" w:line="240" w:lineRule="auto"/>
      </w:pPr>
      <w:r>
        <w:separator/>
      </w:r>
    </w:p>
  </w:endnote>
  <w:endnote w:type="continuationSeparator" w:id="0">
    <w:p w14:paraId="3F007D6C" w14:textId="77777777" w:rsidR="00EC6E3E" w:rsidRDefault="00EC6E3E" w:rsidP="00A4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8FDD" w14:textId="77777777" w:rsidR="00EC6E3E" w:rsidRDefault="00EC6E3E" w:rsidP="00A41A9E">
      <w:pPr>
        <w:spacing w:after="0" w:line="240" w:lineRule="auto"/>
      </w:pPr>
      <w:r>
        <w:separator/>
      </w:r>
    </w:p>
  </w:footnote>
  <w:footnote w:type="continuationSeparator" w:id="0">
    <w:p w14:paraId="46D02ACC" w14:textId="77777777" w:rsidR="00EC6E3E" w:rsidRDefault="00EC6E3E" w:rsidP="00A4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52B5" w14:textId="77777777" w:rsidR="00A41A9E" w:rsidRPr="00A41A9E" w:rsidRDefault="00A41A9E" w:rsidP="00A41A9E">
    <w:pPr>
      <w:pStyle w:val="a4"/>
      <w:rPr>
        <w:rFonts w:ascii="Times New Roman" w:hAnsi="Times New Roman" w:cs="Times New Roman"/>
        <w:lang w:val="en-US"/>
      </w:rPr>
    </w:pPr>
    <w:r w:rsidRPr="00A41A9E">
      <w:rPr>
        <w:rFonts w:ascii="Times New Roman" w:hAnsi="Times New Roman" w:cs="Times New Roman"/>
        <w:lang w:val="en-US"/>
      </w:rPr>
      <w:t>LIGHT for LIFE Seminar Series — 16th May 2023</w:t>
    </w:r>
    <w:r w:rsidR="00E20239">
      <w:rPr>
        <w:rFonts w:ascii="Times New Roman" w:hAnsi="Times New Roman" w:cs="Times New Roman"/>
        <w:lang w:val="en-US"/>
      </w:rPr>
      <w:t>, Sofia, Bulgaria</w:t>
    </w:r>
  </w:p>
  <w:p w14:paraId="7914C444" w14:textId="77777777" w:rsidR="00A41A9E" w:rsidRPr="00A41A9E" w:rsidRDefault="00A41A9E" w:rsidP="00A41A9E">
    <w:pPr>
      <w:pStyle w:val="a4"/>
      <w:rPr>
        <w:rFonts w:ascii="Times New Roman" w:hAnsi="Times New Roman" w:cs="Times New Roman"/>
      </w:rPr>
    </w:pPr>
    <w:r w:rsidRPr="00A41A9E">
      <w:rPr>
        <w:rFonts w:ascii="Times New Roman" w:hAnsi="Times New Roman" w:cs="Times New Roman"/>
        <w:lang w:val="en-US"/>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60"/>
    <w:rsid w:val="00003672"/>
    <w:rsid w:val="00063B9E"/>
    <w:rsid w:val="00065164"/>
    <w:rsid w:val="000F45FB"/>
    <w:rsid w:val="0019227B"/>
    <w:rsid w:val="0024569B"/>
    <w:rsid w:val="002612E9"/>
    <w:rsid w:val="002621AE"/>
    <w:rsid w:val="00281835"/>
    <w:rsid w:val="002A7A4B"/>
    <w:rsid w:val="002C24DB"/>
    <w:rsid w:val="002D013B"/>
    <w:rsid w:val="00365939"/>
    <w:rsid w:val="00383F84"/>
    <w:rsid w:val="003F3078"/>
    <w:rsid w:val="004402E3"/>
    <w:rsid w:val="00443B0D"/>
    <w:rsid w:val="00480203"/>
    <w:rsid w:val="004B7BCF"/>
    <w:rsid w:val="004C70BB"/>
    <w:rsid w:val="004E07F6"/>
    <w:rsid w:val="005238BD"/>
    <w:rsid w:val="00594066"/>
    <w:rsid w:val="005E5F1F"/>
    <w:rsid w:val="005F53E8"/>
    <w:rsid w:val="00612769"/>
    <w:rsid w:val="00636466"/>
    <w:rsid w:val="00641699"/>
    <w:rsid w:val="006676CE"/>
    <w:rsid w:val="006B6160"/>
    <w:rsid w:val="006F0121"/>
    <w:rsid w:val="0070639D"/>
    <w:rsid w:val="0082436F"/>
    <w:rsid w:val="00851854"/>
    <w:rsid w:val="00853176"/>
    <w:rsid w:val="00880ECA"/>
    <w:rsid w:val="008F1A8F"/>
    <w:rsid w:val="00917275"/>
    <w:rsid w:val="009254C7"/>
    <w:rsid w:val="009A475E"/>
    <w:rsid w:val="009E27A9"/>
    <w:rsid w:val="009E5A60"/>
    <w:rsid w:val="00A41A9E"/>
    <w:rsid w:val="00A46185"/>
    <w:rsid w:val="00A525D8"/>
    <w:rsid w:val="00A7382D"/>
    <w:rsid w:val="00A97DE1"/>
    <w:rsid w:val="00AE670E"/>
    <w:rsid w:val="00B346FD"/>
    <w:rsid w:val="00B6571F"/>
    <w:rsid w:val="00B90987"/>
    <w:rsid w:val="00BE75B4"/>
    <w:rsid w:val="00C819EC"/>
    <w:rsid w:val="00CC6EDE"/>
    <w:rsid w:val="00CD0CC9"/>
    <w:rsid w:val="00CD5FA0"/>
    <w:rsid w:val="00D12C8F"/>
    <w:rsid w:val="00D326EE"/>
    <w:rsid w:val="00D944DE"/>
    <w:rsid w:val="00DB04D0"/>
    <w:rsid w:val="00DF5D70"/>
    <w:rsid w:val="00E048BA"/>
    <w:rsid w:val="00E10A4E"/>
    <w:rsid w:val="00E20239"/>
    <w:rsid w:val="00E220BA"/>
    <w:rsid w:val="00E4543F"/>
    <w:rsid w:val="00EB499E"/>
    <w:rsid w:val="00EB6B1A"/>
    <w:rsid w:val="00EC6E3E"/>
    <w:rsid w:val="00EF1919"/>
    <w:rsid w:val="00F2173A"/>
    <w:rsid w:val="00F2785B"/>
    <w:rsid w:val="00F5098C"/>
    <w:rsid w:val="00FF62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2201"/>
  <w15:chartTrackingRefBased/>
  <w15:docId w15:val="{E3DF92D9-0CB5-4CA5-9AD6-D738670A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60"/>
    <w:rPr>
      <w:color w:val="0563C1" w:themeColor="hyperlink"/>
      <w:u w:val="single"/>
    </w:rPr>
  </w:style>
  <w:style w:type="paragraph" w:styleId="a4">
    <w:name w:val="header"/>
    <w:basedOn w:val="a"/>
    <w:link w:val="a5"/>
    <w:uiPriority w:val="99"/>
    <w:unhideWhenUsed/>
    <w:rsid w:val="00A41A9E"/>
    <w:pPr>
      <w:tabs>
        <w:tab w:val="center" w:pos="4536"/>
        <w:tab w:val="right" w:pos="9072"/>
      </w:tabs>
      <w:spacing w:after="0" w:line="240" w:lineRule="auto"/>
    </w:pPr>
  </w:style>
  <w:style w:type="character" w:customStyle="1" w:styleId="a5">
    <w:name w:val="Горен колонтитул Знак"/>
    <w:basedOn w:val="a0"/>
    <w:link w:val="a4"/>
    <w:uiPriority w:val="99"/>
    <w:rsid w:val="00A41A9E"/>
  </w:style>
  <w:style w:type="paragraph" w:styleId="a6">
    <w:name w:val="footer"/>
    <w:basedOn w:val="a"/>
    <w:link w:val="a7"/>
    <w:uiPriority w:val="99"/>
    <w:unhideWhenUsed/>
    <w:rsid w:val="00A41A9E"/>
    <w:pPr>
      <w:tabs>
        <w:tab w:val="center" w:pos="4536"/>
        <w:tab w:val="right" w:pos="9072"/>
      </w:tabs>
      <w:spacing w:after="0" w:line="240" w:lineRule="auto"/>
    </w:pPr>
  </w:style>
  <w:style w:type="character" w:customStyle="1" w:styleId="a7">
    <w:name w:val="Долен колонтитул Знак"/>
    <w:basedOn w:val="a0"/>
    <w:link w:val="a6"/>
    <w:uiPriority w:val="99"/>
    <w:rsid w:val="00A4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an@iomt.bas.b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1817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Vladkova</dc:creator>
  <cp:keywords/>
  <dc:description/>
  <cp:lastModifiedBy>Anelia D</cp:lastModifiedBy>
  <cp:revision>2</cp:revision>
  <dcterms:created xsi:type="dcterms:W3CDTF">2023-04-24T09:41:00Z</dcterms:created>
  <dcterms:modified xsi:type="dcterms:W3CDTF">2023-04-24T09:41:00Z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90cb61ee62950a50f30d2251c394370ed80f62ef2c6bbb4ef3c3f2c4ca81b4ba</vt:lpwstr>
  </property>
</Properties>
</file>